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2D" w:rsidRPr="00A3042D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042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Типовая форма</w:t>
      </w:r>
    </w:p>
    <w:p w:rsidR="00A3042D" w:rsidRPr="00A3042D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A3042D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A3042D" w:rsidRPr="00A3042D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042D">
        <w:rPr>
          <w:rFonts w:ascii="Times New Roman" w:eastAsia="Times New Roman" w:hAnsi="Times New Roman" w:cs="Times New Roman"/>
          <w:b/>
          <w:lang w:eastAsia="ru-RU"/>
        </w:rPr>
        <w:t>о техническом обслуживании</w:t>
      </w:r>
    </w:p>
    <w:p w:rsidR="00A3042D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042D">
        <w:rPr>
          <w:rFonts w:ascii="Times New Roman" w:eastAsia="Times New Roman" w:hAnsi="Times New Roman" w:cs="Times New Roman"/>
          <w:b/>
          <w:lang w:eastAsia="ru-RU"/>
        </w:rPr>
        <w:t>внутриквартирного газового оборудования в многоквартирном доме</w:t>
      </w:r>
      <w:bookmarkEnd w:id="0"/>
    </w:p>
    <w:p w:rsidR="00A3042D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042D" w:rsidRPr="00A3042D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042D">
        <w:rPr>
          <w:rFonts w:ascii="Times New Roman" w:eastAsia="Times New Roman" w:hAnsi="Times New Roman" w:cs="Times New Roman"/>
          <w:lang w:eastAsia="ru-RU"/>
        </w:rPr>
        <w:t xml:space="preserve">_______________________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A3042D">
        <w:rPr>
          <w:rFonts w:ascii="Times New Roman" w:eastAsia="Times New Roman" w:hAnsi="Times New Roman" w:cs="Times New Roman"/>
          <w:lang w:eastAsia="ru-RU"/>
        </w:rPr>
        <w:t xml:space="preserve">           "___"__________ 20__ г.</w:t>
      </w:r>
    </w:p>
    <w:p w:rsidR="00A3042D" w:rsidRPr="00A3042D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4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(место заключения)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</w:t>
      </w:r>
      <w:r w:rsidRPr="00A304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 заключения)</w:t>
      </w:r>
    </w:p>
    <w:p w:rsidR="00A3042D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ab/>
        <w:t>Акционерное общество «Газпром газораспределение Черкесск, именуемое в дальнейшем Исполнитель, в лице __________________________________________________________________,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</w:t>
      </w:r>
      <w:proofErr w:type="gramStart"/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фамилия, имя, отчество (последнее - при наличии)</w:t>
      </w:r>
      <w:proofErr w:type="gramEnd"/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21E6A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B21E6A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___________________________________________________________,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(реквизиты документа, удостоверяющего полномочия представителя Исполнителя)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>с одной стороны, и ____________________________________________________________________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 независимо от организационно-правовой формы или фамилия, имя, отчество (последнее - при наличии) индивидуального предпринимателя, осуществляющих предпринимательскую деятельность по управлению многоквартирными домами на основании лицензии (далее - управляющая организация), или полное наименование товарищества собственников жилья или жилищного кооператива, иного специализированного потребительского кооператива, или фамилия, имя, отчество (последнее - при наличии) физического лица - при непосредственном управлении многоквартирным домом собственниками помещений в</w:t>
      </w:r>
      <w:proofErr w:type="gramEnd"/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многоквартирном </w:t>
      </w:r>
      <w:proofErr w:type="gramStart"/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доме</w:t>
      </w:r>
      <w:proofErr w:type="gramEnd"/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>именуемый в дальнейшем Заказчик, в лице _______________________________________________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  <w:proofErr w:type="gramStart"/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(при наличии), фамилия,</w:t>
      </w:r>
      <w:proofErr w:type="gramEnd"/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имя, отчество (последнее - при наличии)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21E6A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B21E6A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____________________________________________________________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документа, подтверждающего полномочия представителя Заказчика, на основании которого указанное лицо несет обязанность по заключению настоящего Договора, или реквизиты документа, на основании  которого указанное лицо действует от имени собственников помещений в многоквартирном доме - при непосредственном управлении многоквартирным домом собственниками помещений в многоквартирном доме</w:t>
      </w:r>
      <w:proofErr w:type="gramEnd"/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21E6A">
        <w:rPr>
          <w:rFonts w:ascii="Times New Roman" w:eastAsia="Times New Roman" w:hAnsi="Times New Roman" w:cs="Times New Roman"/>
          <w:lang w:eastAsia="ru-RU"/>
        </w:rPr>
        <w:t>с другой стороны, вместе именуемые сторонами, заключили настоящий Договор о нижеследующем.</w:t>
      </w:r>
      <w:proofErr w:type="gramEnd"/>
    </w:p>
    <w:p w:rsidR="00737755" w:rsidRPr="00B21E6A" w:rsidRDefault="00737755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E6A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1. Исполнитель выполняет работы (оказывает услуги)  по  техническому обслуживанию внутриквартирного газового  оборудования  в  многоквартирном доме, расположенного по адресу: ______________________________ (далее - ВКГО, МКД) и выполнение работ (оказание услуг)  соответственно),  в   соответствии с условиями  настоящего  Договора,  а  Заказчик  принимает   и   оплачивает указанные работы  (услуги)  в  порядке  и  на  условиях,  предусмотренных настоящим Договором.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2.  Перечень  оборудования,  входящего  в  состав  внутриквартирного газового оборудования приведен в </w:t>
      </w:r>
      <w:hyperlink r:id="rId7" w:anchor="/document/406977420/entry/21000" w:history="1">
        <w:r w:rsidRPr="00B21E6A">
          <w:rPr>
            <w:rFonts w:ascii="Times New Roman" w:eastAsia="Times New Roman" w:hAnsi="Times New Roman" w:cs="Times New Roman"/>
            <w:lang w:eastAsia="ru-RU"/>
          </w:rPr>
          <w:t>приложения N 1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к настоящему Договору.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3. Перечень выполняемых работ (оказываемых  услуг)  по  техническому обслуживанию внутриквартирного газового  оборудования  в  многоквартирном доме,  включающий  в  себя  минимальный   перечень   услуг     (работ) по техническому обслуживанию и ремонту внутридомового газового  оборудования в  многоквартирном  доме,  внутриквартирного  газового     оборудования в многоквартирном доме и внутридомового газового оборудования в жилом доме,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21E6A">
        <w:rPr>
          <w:rFonts w:ascii="Times New Roman" w:eastAsia="Times New Roman" w:hAnsi="Times New Roman" w:cs="Times New Roman"/>
          <w:lang w:eastAsia="ru-RU"/>
        </w:rPr>
        <w:t xml:space="preserve">предусмотренный  </w:t>
      </w:r>
      <w:hyperlink r:id="rId8" w:anchor="/document/70381684/entry/11000" w:history="1">
        <w:r w:rsidRPr="00B21E6A">
          <w:rPr>
            <w:rFonts w:ascii="Times New Roman" w:eastAsia="Times New Roman" w:hAnsi="Times New Roman" w:cs="Times New Roman"/>
            <w:lang w:eastAsia="ru-RU"/>
          </w:rPr>
          <w:t>приложением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 к  правилам  пользования  газом в части обеспечения безопасности при использовании и содержании внутридомового  и внутриквартирного газового оборудования при  предоставлении  коммунальной услуги  по  газоснабжению,  утвержденным   </w:t>
      </w:r>
      <w:hyperlink r:id="rId9" w:anchor="/document/70381684/entry/0" w:history="1">
        <w:r w:rsidRPr="00B21E6A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  Правительства Российской Федерации от 14 мая 2013 г. N 410 (далее - Правила пользования газом), приведен в </w:t>
      </w:r>
      <w:hyperlink r:id="rId10" w:anchor="/document/406977420/entry/22000" w:history="1">
        <w:r w:rsidRPr="00B21E6A">
          <w:rPr>
            <w:rFonts w:ascii="Times New Roman" w:eastAsia="Times New Roman" w:hAnsi="Times New Roman" w:cs="Times New Roman"/>
            <w:lang w:eastAsia="ru-RU"/>
          </w:rPr>
          <w:t>приложении N 2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к настоящему Договору (далее - Перечень выполняемых работ (оказываемых услуг).</w:t>
      </w:r>
      <w:proofErr w:type="gramEnd"/>
    </w:p>
    <w:p w:rsidR="00737755" w:rsidRPr="00B21E6A" w:rsidRDefault="00737755" w:rsidP="00737755">
      <w:pPr>
        <w:tabs>
          <w:tab w:val="left" w:pos="916"/>
          <w:tab w:val="left" w:pos="1540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21E6A">
        <w:rPr>
          <w:rFonts w:ascii="Times New Roman" w:eastAsia="Times New Roman" w:hAnsi="Times New Roman" w:cs="Times New Roman"/>
          <w:b/>
          <w:lang w:eastAsia="ru-RU"/>
        </w:rPr>
        <w:tab/>
      </w:r>
      <w:r w:rsidRPr="00B21E6A">
        <w:rPr>
          <w:rFonts w:ascii="Times New Roman" w:eastAsia="Times New Roman" w:hAnsi="Times New Roman" w:cs="Times New Roman"/>
          <w:b/>
          <w:lang w:eastAsia="ru-RU"/>
        </w:rPr>
        <w:tab/>
      </w:r>
    </w:p>
    <w:p w:rsidR="00A3042D" w:rsidRPr="00B21E6A" w:rsidRDefault="00A3042D" w:rsidP="00737755">
      <w:pPr>
        <w:tabs>
          <w:tab w:val="left" w:pos="916"/>
          <w:tab w:val="left" w:pos="1540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E6A">
        <w:rPr>
          <w:rFonts w:ascii="Times New Roman" w:eastAsia="Times New Roman" w:hAnsi="Times New Roman" w:cs="Times New Roman"/>
          <w:b/>
          <w:lang w:eastAsia="ru-RU"/>
        </w:rPr>
        <w:t>II. Права и обязанности Сторон. Исполнение Договора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4. Исполнитель обязан: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4.1. Осуществлять техническое обслуживание  ВКГО  в   соответствии с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anchor="/document/70381684/entry/1043" w:history="1">
        <w:r w:rsidRPr="00B21E6A">
          <w:rPr>
            <w:rFonts w:ascii="Times New Roman" w:eastAsia="Times New Roman" w:hAnsi="Times New Roman" w:cs="Times New Roman"/>
            <w:lang w:eastAsia="ru-RU"/>
          </w:rPr>
          <w:t>пунктом  43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 Правил  пользования  газом,   </w:t>
      </w:r>
      <w:hyperlink r:id="rId12" w:anchor="/document/406977420/entry/22000" w:history="1">
        <w:r w:rsidRPr="00B21E6A">
          <w:rPr>
            <w:rFonts w:ascii="Times New Roman" w:eastAsia="Times New Roman" w:hAnsi="Times New Roman" w:cs="Times New Roman"/>
            <w:lang w:eastAsia="ru-RU"/>
          </w:rPr>
          <w:t>Перечнем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    выполняемых работ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(оказываемых услуг);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4.2.   Обеспечивать    Заказчику    возможность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ознакомиться с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документацией,  регламентирующей  проведение  технологических   операций,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входящих в состав работ (услуг) по техническому обслуживанию ВКГО;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lastRenderedPageBreak/>
        <w:t xml:space="preserve">     4.3. Уведомлять Заказчика </w:t>
      </w:r>
      <w:proofErr w:type="gramStart"/>
      <w:r w:rsidRPr="00B21E6A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21E6A">
        <w:rPr>
          <w:rFonts w:ascii="Times New Roman" w:eastAsia="Times New Roman" w:hAnsi="Times New Roman" w:cs="Times New Roman"/>
          <w:lang w:eastAsia="ru-RU"/>
        </w:rPr>
        <w:t>конкретных</w:t>
      </w:r>
      <w:proofErr w:type="gramEnd"/>
      <w:r w:rsidRPr="00B21E6A">
        <w:rPr>
          <w:rFonts w:ascii="Times New Roman" w:eastAsia="Times New Roman" w:hAnsi="Times New Roman" w:cs="Times New Roman"/>
          <w:lang w:eastAsia="ru-RU"/>
        </w:rPr>
        <w:t xml:space="preserve">  дате  и  времени  проведения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работ (оказания услуг) в следующем порядке __________________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>_______________________________________________.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(порядок и сроки устанавливаются по</w:t>
      </w:r>
      <w:r w:rsidR="00D468BC"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соглашению сторон настоящего Договора, либо уведомление  направляется   с</w:t>
      </w:r>
      <w:r w:rsidR="00D468BC"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соблюдением     порядка    предварительного     уведомления    заказчика,</w:t>
      </w:r>
      <w:r w:rsidR="00D468BC"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предусмотренного </w:t>
      </w:r>
      <w:hyperlink r:id="rId13" w:anchor="/document/70381684/entry/1048" w:history="1">
        <w:r w:rsidRPr="00B21E6A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пунктами 48 - 53</w:t>
        </w:r>
      </w:hyperlink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Правил пользования газом)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5. Исполнитель вправе: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5.1. Требовать от Заказчика исполнения условий настоящего Договора и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4" w:anchor="/document/70381684/entry/1000" w:history="1">
        <w:r w:rsidRPr="00B21E6A">
          <w:rPr>
            <w:rFonts w:ascii="Times New Roman" w:eastAsia="Times New Roman" w:hAnsi="Times New Roman" w:cs="Times New Roman"/>
            <w:lang w:eastAsia="ru-RU"/>
          </w:rPr>
          <w:t>Правил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пользования газом;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5.2. Посещать помещения в МКД, где установлено ВКГО, при  проведении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работ (оказании услуг) по техническому обслуживанию такого ВКГО в  МКД  с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соблюдением    порядка    предварительного     уведомления     Заказчика,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предусмотренного </w:t>
      </w:r>
      <w:hyperlink r:id="rId15" w:anchor="/document/70381684/entry/1048" w:history="1">
        <w:r w:rsidRPr="00B21E6A">
          <w:rPr>
            <w:rFonts w:ascii="Times New Roman" w:eastAsia="Times New Roman" w:hAnsi="Times New Roman" w:cs="Times New Roman"/>
            <w:lang w:eastAsia="ru-RU"/>
          </w:rPr>
          <w:t>пунктами 48-53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Правил пользования газом;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5.3. Привлекать для исполнения настоящего Договора  организации  при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сохранении  своей  отв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>етственности  перед  Заказчиком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 за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надлежащее и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своевременное выполнение работ (оказание услуг) по настоящему Договору;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6. Заказчик обязан: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6.1. Осуществлять приемку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выполненных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работ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(оказанных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услуг) в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порядке, предусмотренном настоящим Договором;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6.2.  Оплачивать 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работы  (услуги) в порядке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 и на условиях,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предусмотренных настоящим Договором;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6.3. </w:t>
      </w:r>
      <w:proofErr w:type="gramStart"/>
      <w:r w:rsidRPr="00B21E6A">
        <w:rPr>
          <w:rFonts w:ascii="Times New Roman" w:eastAsia="Times New Roman" w:hAnsi="Times New Roman" w:cs="Times New Roman"/>
          <w:lang w:eastAsia="ru-RU"/>
        </w:rPr>
        <w:t>Незамедлительно сообщать  Исполнителю  в  диспетчерскую  службу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Исполнителя по реквизитам, указанным в </w:t>
      </w:r>
      <w:hyperlink r:id="rId16" w:anchor="/document/406977420/entry/2025" w:history="1">
        <w:r w:rsidRPr="00B21E6A">
          <w:rPr>
            <w:rFonts w:ascii="Times New Roman" w:eastAsia="Times New Roman" w:hAnsi="Times New Roman" w:cs="Times New Roman"/>
            <w:lang w:eastAsia="ru-RU"/>
          </w:rPr>
          <w:t>пункте 25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настоящего  Договора,  о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неисправности оборудования, входящего в состав ВКГО, об авариях,  утечках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и иных чрезвычайных ситуациях, возникающих при  пользовании  газом,   и в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аварийно-диспетчерскую  службу  газораспределительной  организации   (при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вызове с мобильного телефона набрать 112), а также  при   необходимости в</w:t>
      </w:r>
      <w:proofErr w:type="gramEnd"/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>другие экстренные  оперативные  службы  -  об  авариях,  утечках  и  иных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чрезвычайных ситуациях, возникающих при пользовании газом;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6.4.  Эксплуатировать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газовое оборудование в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 соответствии с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установленными для такого оборудования техническими требованиями, а также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незамедлительно уведомлять исполнителя об изменении состава оборудования,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входящего в состав ВКГО;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6.5. Обеспечивать  доступ  представителей  Исполнителя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к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ВКГО для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проведения работ (оказания услуг)  в  МКД  по  техническому  обслуживанию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ВКГО, а также для приостановления подачи газа в случаях,  предусмотренных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7" w:anchor="/document/70381684/entry/1000" w:history="1">
        <w:r w:rsidRPr="00B21E6A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пользования газом;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6.6. Соблюдать требования </w:t>
      </w:r>
      <w:hyperlink r:id="rId18" w:anchor="/document/70381684/entry/1000" w:history="1">
        <w:r w:rsidRPr="00B21E6A">
          <w:rPr>
            <w:rFonts w:ascii="Times New Roman" w:eastAsia="Times New Roman" w:hAnsi="Times New Roman" w:cs="Times New Roman"/>
            <w:lang w:eastAsia="ru-RU"/>
          </w:rPr>
          <w:t>Правил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пользования газом;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6.7. Соблюдать Инструкцию;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7. Заказчик вправе: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7.1. Требовать выполнения работ (оказания услуг)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в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соответствии с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настоящим Договором, </w:t>
      </w:r>
      <w:hyperlink r:id="rId19" w:anchor="/document/70381684/entry/1000" w:history="1">
        <w:r w:rsidRPr="00B21E6A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пользования  газом  и  иными  нормативными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правовыми актами;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7.2. Требовать внесения изменений в условия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настоящего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Договора в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случае изменения количества и  типов  оборудования,  входящего  в  состав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ВКГО;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7.3.  Требовать  снижения  (перерасчета)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платы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за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неисполнение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(ненадлежащее  исполнение)   обязательств,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вытекающих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из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настоящего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Договора;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7.4. Проверять ход и качество работы,  выполняемой  Исполнителем  по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настоящему договору, не вмешиваясь в его деятельность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в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соответствии с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положениями </w:t>
      </w:r>
      <w:hyperlink r:id="rId20" w:anchor="/document/10164072/entry/715" w:history="1">
        <w:r w:rsidRPr="00B21E6A">
          <w:rPr>
            <w:rFonts w:ascii="Times New Roman" w:eastAsia="Times New Roman" w:hAnsi="Times New Roman" w:cs="Times New Roman"/>
            <w:lang w:eastAsia="ru-RU"/>
          </w:rPr>
          <w:t>статьи 715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Федерации;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7.5. Требовать возмещения ущерба, причиненного в результате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действий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(бездействия) Исполнителя;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7.6.  Требовать  расторжения  настоящего  Договора  в  одностороннем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порядке в случаях и в порядке, которые установлены  </w:t>
      </w:r>
      <w:hyperlink r:id="rId21" w:anchor="/document/10164072/entry/0" w:history="1">
        <w:r w:rsidRPr="00B21E6A">
          <w:rPr>
            <w:rFonts w:ascii="Times New Roman" w:eastAsia="Times New Roman" w:hAnsi="Times New Roman" w:cs="Times New Roman"/>
            <w:lang w:eastAsia="ru-RU"/>
          </w:rPr>
          <w:t>Гражданским  кодексом</w:t>
        </w:r>
      </w:hyperlink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Российской Федерации, </w:t>
      </w:r>
      <w:hyperlink r:id="rId22" w:anchor="/document/70381684/entry/1000" w:history="1">
        <w:r w:rsidRPr="00B21E6A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пользования газом, настоящим Договором.</w:t>
      </w:r>
    </w:p>
    <w:p w:rsidR="00737755" w:rsidRPr="00B21E6A" w:rsidRDefault="00737755" w:rsidP="00D4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042D" w:rsidRPr="00B21E6A" w:rsidRDefault="00A3042D" w:rsidP="00D4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E6A">
        <w:rPr>
          <w:rFonts w:ascii="Times New Roman" w:eastAsia="Times New Roman" w:hAnsi="Times New Roman" w:cs="Times New Roman"/>
          <w:b/>
          <w:lang w:eastAsia="ru-RU"/>
        </w:rPr>
        <w:t>III. Порядок сдачи-приемки выполненных работ (оказанных услуг)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8.  Выполнение  работ  (оказание  услуг)  по  настоящему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Договору,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оформляется  актом  сдачи-приемки  выполненных  работ  (оказанных  услуг)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(далее  -  акт),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содержащим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информацию,   предусмотренную   </w:t>
      </w:r>
      <w:hyperlink r:id="rId23" w:anchor="/document/70381684/entry/1000" w:history="1">
        <w:r w:rsidRPr="00B21E6A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пользования газом, составляемым в двух экземплярах - по одному для каждой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из сторон,  подписываемым  уполномоченным  представителем   Исполнителя и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Заказчиком.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lastRenderedPageBreak/>
        <w:t xml:space="preserve">     9. В случае отказа Заказчика от подписания  акта  об  этом  делается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отметка в акте с указанием причины отказа (если таковые  были  заявлены).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Заказчик вправе изложить в акте  особое  мнение,  касающееся  результатов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выполнения работ, или приобщить  к  акту  свои  возражения  в  письменной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форме, о чем делается запись в  акте.  Второй  экземпляр  акта  вручается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Заказчику (его представителю), а  в  случае  его  отказа  принять  акт  -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направляется по почте с уведомлением о вручении и описью вложения.</w:t>
      </w:r>
    </w:p>
    <w:p w:rsidR="00737755" w:rsidRPr="00B21E6A" w:rsidRDefault="00737755" w:rsidP="00D4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042D" w:rsidRPr="00B21E6A" w:rsidRDefault="00A3042D" w:rsidP="00D4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E6A">
        <w:rPr>
          <w:rFonts w:ascii="Times New Roman" w:eastAsia="Times New Roman" w:hAnsi="Times New Roman" w:cs="Times New Roman"/>
          <w:b/>
          <w:lang w:eastAsia="ru-RU"/>
        </w:rPr>
        <w:t>IV. Цена Договора и порядок расчетов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10. Оплата  работ  (услуг)  по  настоящему  Договору  осуществляется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Заказчиком  по  ценам,  установленным  Исполнителем  в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соответствии с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Методическими указаниями.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11.  Стоимость  работ  (услуг)  по  техническому   обслуживанию ВКГО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указана в </w:t>
      </w:r>
      <w:hyperlink r:id="rId24" w:anchor="/document/406977420/entry/22000" w:history="1">
        <w:r w:rsidRPr="00B21E6A">
          <w:rPr>
            <w:rFonts w:ascii="Times New Roman" w:eastAsia="Times New Roman" w:hAnsi="Times New Roman" w:cs="Times New Roman"/>
            <w:lang w:eastAsia="ru-RU"/>
          </w:rPr>
          <w:t>приложении N 2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к настоящему Договору.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Стоимость работ (услуг) по техническому обслуживанию ВКГО в  год  на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дату заключения настоящего Договора составляет ______ руб. (______ рублей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__ копеек), в </w:t>
      </w:r>
      <w:proofErr w:type="spellStart"/>
      <w:r w:rsidRPr="00B21E6A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B21E6A">
        <w:rPr>
          <w:rFonts w:ascii="Times New Roman" w:eastAsia="Times New Roman" w:hAnsi="Times New Roman" w:cs="Times New Roman"/>
          <w:lang w:eastAsia="ru-RU"/>
        </w:rPr>
        <w:t>. НДС ____ % - ______ руб. (______ рублей __ копеек).</w:t>
      </w:r>
    </w:p>
    <w:p w:rsidR="00D468BC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12.  Оплата  работ  (услуг)  по   техническому     обслуживанию ВКГО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производится Заказчиком не позднее ___________________________________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B21E6A">
        <w:rPr>
          <w:rFonts w:ascii="Times New Roman" w:eastAsia="Times New Roman" w:hAnsi="Times New Roman" w:cs="Times New Roman"/>
          <w:lang w:eastAsia="ru-RU"/>
        </w:rPr>
        <w:t>___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>.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>(срок устанавливается по соглашению сторон настоящего Договора, либо</w:t>
      </w:r>
      <w:r w:rsidR="00D468BC"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производится Заказчиком в виде ежемесячной абонентской платы,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составляющей 1/12 от годовой стоимости технического обслуживания, в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размере, указанном в </w:t>
      </w:r>
      <w:hyperlink r:id="rId25" w:anchor="/document/406977420/entry/22000" w:history="1">
        <w:r w:rsidRPr="00B21E6A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приложения N 2</w:t>
        </w:r>
      </w:hyperlink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позднее 10-го числа месяца,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следующего за месяцем, в котором были выполнены соответствующие работы (оказаны соответствующие услуги)</w:t>
      </w:r>
      <w:proofErr w:type="gramEnd"/>
    </w:p>
    <w:p w:rsidR="00737755" w:rsidRPr="00B21E6A" w:rsidRDefault="00737755" w:rsidP="00D4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042D" w:rsidRPr="00B21E6A" w:rsidRDefault="00A3042D" w:rsidP="00D4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E6A">
        <w:rPr>
          <w:rFonts w:ascii="Times New Roman" w:eastAsia="Times New Roman" w:hAnsi="Times New Roman" w:cs="Times New Roman"/>
          <w:b/>
          <w:lang w:eastAsia="ru-RU"/>
        </w:rPr>
        <w:t>V. Срок действия Договора. Порядок изменения и расторжения Договора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13.  Настоящий  Договор  вступает  в  силу  со  дня  его  подписания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сторонами в  порядке,  предусмотренном  </w:t>
      </w:r>
      <w:hyperlink r:id="rId26" w:anchor="/document/70381684/entry/1000" w:history="1">
        <w:r w:rsidRPr="00B21E6A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 пользования   газом, и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действует в течение трех лет.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Договор считается пролонгированным на  тот  же  срок  и  на   тех же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условиях в случае, если ни одна из сторон за тридцать дней  до  истечения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срока действия настоящего Договора не уведомила письменно другую  сторону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о его прекращении.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14. В случае заключения настоящего Договора до завершения  процедуры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подключения МКД к сетям газораспределения  обязательства  Исполнителя  по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техническому  обслуживанию  ВКГО  возникают  со  дня  подписания  акта  о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подключении (технологическом присоединении) МКД.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15.  Изменение  настоящего  Договора  оформляется  путем  заключения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дополнительного соглашения к настоящему Договору в письменной форме.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16.  Настоящий  </w:t>
      </w:r>
      <w:proofErr w:type="gramStart"/>
      <w:r w:rsidRPr="00B21E6A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B21E6A">
        <w:rPr>
          <w:rFonts w:ascii="Times New Roman" w:eastAsia="Times New Roman" w:hAnsi="Times New Roman" w:cs="Times New Roman"/>
          <w:lang w:eastAsia="ru-RU"/>
        </w:rPr>
        <w:t xml:space="preserve">   может   быть   расторгнут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Заказчиком в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одностороннем порядке в  случае  расторжения  договора  поставки   газа в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порядке,  предусмотренном  </w:t>
      </w:r>
      <w:hyperlink r:id="rId27" w:anchor="/document/70381684/entry/1000" w:history="1">
        <w:r w:rsidRPr="00B21E6A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 поставки   газа   для   обеспечения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коммунально-бытовых   нужд    граждан,    утвержденными    </w:t>
      </w:r>
      <w:hyperlink r:id="rId28" w:anchor="/document/70381684/entry/0" w:history="1">
        <w:r w:rsidRPr="00B21E6A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Правительства Российской Федерации от 21 июля 2008 г. N 549.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17. Основанием для одностороннего отказа Исполнителя  от  настоящего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Договора    является    несоответствие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Исполнителя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требованиям к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специализированным  организациям,  установленным  </w:t>
      </w:r>
      <w:hyperlink r:id="rId29" w:anchor="/document/70381684/entry/1000" w:history="1">
        <w:r w:rsidRPr="00B21E6A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  пользования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газом.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18.   День   расторжения   настоящего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Договора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по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основаниям,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предусмотренным </w:t>
      </w:r>
      <w:hyperlink r:id="rId30" w:anchor="/document/406977420/entry/2016" w:history="1">
        <w:r w:rsidRPr="00B21E6A">
          <w:rPr>
            <w:rFonts w:ascii="Times New Roman" w:eastAsia="Times New Roman" w:hAnsi="Times New Roman" w:cs="Times New Roman"/>
            <w:lang w:eastAsia="ru-RU"/>
          </w:rPr>
          <w:t>пунктами 16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31" w:anchor="/document/406977420/entry/2017" w:history="1">
        <w:r w:rsidRPr="00B21E6A">
          <w:rPr>
            <w:rFonts w:ascii="Times New Roman" w:eastAsia="Times New Roman" w:hAnsi="Times New Roman" w:cs="Times New Roman"/>
            <w:lang w:eastAsia="ru-RU"/>
          </w:rPr>
          <w:t>17</w:t>
        </w:r>
      </w:hyperlink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настоящего Договора,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 определяется в</w:t>
      </w:r>
      <w:r w:rsidR="00D468BC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соответствии с </w:t>
      </w:r>
      <w:hyperlink r:id="rId32" w:anchor="/document/70381684/entry/1062" w:history="1">
        <w:r w:rsidRPr="00B21E6A">
          <w:rPr>
            <w:rFonts w:ascii="Times New Roman" w:eastAsia="Times New Roman" w:hAnsi="Times New Roman" w:cs="Times New Roman"/>
            <w:lang w:eastAsia="ru-RU"/>
          </w:rPr>
          <w:t>пунктом 62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Правил пользования газом.</w:t>
      </w:r>
    </w:p>
    <w:p w:rsidR="00737755" w:rsidRPr="00B21E6A" w:rsidRDefault="00737755" w:rsidP="00737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042D" w:rsidRPr="00B21E6A" w:rsidRDefault="00A3042D" w:rsidP="00737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E6A">
        <w:rPr>
          <w:rFonts w:ascii="Times New Roman" w:eastAsia="Times New Roman" w:hAnsi="Times New Roman" w:cs="Times New Roman"/>
          <w:b/>
          <w:lang w:eastAsia="ru-RU"/>
        </w:rPr>
        <w:t>VI. Ответственность сторон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19. За неисполнение  или  ненадлежащее  исполнение   обязательств по</w:t>
      </w:r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настоящему  Договору   стороны несут</w:t>
      </w:r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ответственность,</w:t>
      </w:r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установленную</w:t>
      </w:r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33" w:anchor="/document/10164072/entry/0" w:history="1">
        <w:r w:rsidRPr="00B21E6A">
          <w:rPr>
            <w:rFonts w:ascii="Times New Roman" w:eastAsia="Times New Roman" w:hAnsi="Times New Roman" w:cs="Times New Roman"/>
            <w:lang w:eastAsia="ru-RU"/>
          </w:rPr>
          <w:t>Гражданским кодексом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Российской Федерации, </w:t>
      </w:r>
      <w:hyperlink r:id="rId34" w:anchor="/document/10106035/entry/0" w:history="1">
        <w:r w:rsidRPr="00B21E6A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B21E6A">
        <w:rPr>
          <w:rFonts w:ascii="Times New Roman" w:eastAsia="Times New Roman" w:hAnsi="Times New Roman" w:cs="Times New Roman"/>
          <w:lang w:eastAsia="ru-RU"/>
        </w:rPr>
        <w:t xml:space="preserve">  Российской  Федерации</w:t>
      </w:r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 xml:space="preserve">от 7 февраля 1992 г. N 2300-1 "О  защите  прав  потребителей",  </w:t>
      </w:r>
      <w:hyperlink r:id="rId35" w:anchor="/document/70381684/entry/1000" w:history="1">
        <w:r w:rsidRPr="00B21E6A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пользования газом.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20. Стороны освобождаются от  ответственности  за  неисполнение  или</w:t>
      </w:r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ненадлежащее исполнение обязательств по настоящему Договору,  если  такое</w:t>
      </w:r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неисполнение или ненадлежащее исполнение явилось следствием обстоятельств</w:t>
      </w:r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непреодолимой силы.</w:t>
      </w:r>
    </w:p>
    <w:p w:rsidR="00737755" w:rsidRPr="00B21E6A" w:rsidRDefault="00737755" w:rsidP="00737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042D" w:rsidRPr="00B21E6A" w:rsidRDefault="00A3042D" w:rsidP="00737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1E6A">
        <w:rPr>
          <w:rFonts w:ascii="Times New Roman" w:eastAsia="Times New Roman" w:hAnsi="Times New Roman" w:cs="Times New Roman"/>
          <w:b/>
          <w:lang w:eastAsia="ru-RU"/>
        </w:rPr>
        <w:t>VII. Заключительные положения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21.  Термины  и  определения,</w:t>
      </w:r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применяемые</w:t>
      </w:r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в</w:t>
      </w:r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настоящем</w:t>
      </w:r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Договоре,</w:t>
      </w:r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понимаются в соответствии с законодательством Российской Федерации.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t xml:space="preserve">     22. По вопросам, не  урегулированным  настоящим  Договором,  стороны</w:t>
      </w:r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руководствуются законодательством Российской Федерации.</w:t>
      </w:r>
    </w:p>
    <w:p w:rsidR="00A3042D" w:rsidRPr="00B21E6A" w:rsidRDefault="00A3042D" w:rsidP="00A30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E6A">
        <w:rPr>
          <w:rFonts w:ascii="Times New Roman" w:eastAsia="Times New Roman" w:hAnsi="Times New Roman" w:cs="Times New Roman"/>
          <w:lang w:eastAsia="ru-RU"/>
        </w:rPr>
        <w:lastRenderedPageBreak/>
        <w:t xml:space="preserve">     23. Настоящий Договор составлен и подписан в</w:t>
      </w:r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двух</w:t>
      </w:r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экземплярах,</w:t>
      </w:r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по</w:t>
      </w:r>
      <w:r w:rsidR="00737755" w:rsidRPr="00B21E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1E6A">
        <w:rPr>
          <w:rFonts w:ascii="Times New Roman" w:eastAsia="Times New Roman" w:hAnsi="Times New Roman" w:cs="Times New Roman"/>
          <w:lang w:eastAsia="ru-RU"/>
        </w:rPr>
        <w:t>одному для каждой из сторон.</w:t>
      </w:r>
    </w:p>
    <w:p w:rsidR="00A3042D" w:rsidRPr="00737755" w:rsidRDefault="00A3042D" w:rsidP="00737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7755">
        <w:rPr>
          <w:rFonts w:ascii="Times New Roman" w:eastAsia="Times New Roman" w:hAnsi="Times New Roman" w:cs="Times New Roman"/>
          <w:b/>
          <w:lang w:eastAsia="ru-RU"/>
        </w:rPr>
        <w:t>VIII. Реквизиты и подписи Сторон</w:t>
      </w:r>
    </w:p>
    <w:tbl>
      <w:tblPr>
        <w:tblpPr w:leftFromText="180" w:rightFromText="180" w:vertAnchor="text" w:horzAnchor="margin" w:tblpY="98"/>
        <w:tblW w:w="10048" w:type="dxa"/>
        <w:tblLayout w:type="fixed"/>
        <w:tblLook w:val="0000" w:firstRow="0" w:lastRow="0" w:firstColumn="0" w:lastColumn="0" w:noHBand="0" w:noVBand="0"/>
      </w:tblPr>
      <w:tblGrid>
        <w:gridCol w:w="5025"/>
        <w:gridCol w:w="5023"/>
      </w:tblGrid>
      <w:tr w:rsidR="00737755" w:rsidRPr="00C922A9" w:rsidTr="00653D7D">
        <w:trPr>
          <w:trHeight w:val="4020"/>
        </w:trPr>
        <w:tc>
          <w:tcPr>
            <w:tcW w:w="5025" w:type="dxa"/>
          </w:tcPr>
          <w:p w:rsidR="00737755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737755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АО «Газпром газораспределение Черкесск»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369000, КЧР, </w:t>
            </w:r>
            <w:proofErr w:type="spellStart"/>
            <w:r w:rsidRPr="00C922A9">
              <w:rPr>
                <w:rFonts w:ascii="Times New Roman" w:hAnsi="Times New Roman" w:cs="Times New Roman"/>
              </w:rPr>
              <w:t>г</w:t>
            </w:r>
            <w:proofErr w:type="gramStart"/>
            <w:r w:rsidRPr="00C922A9">
              <w:rPr>
                <w:rFonts w:ascii="Times New Roman" w:hAnsi="Times New Roman" w:cs="Times New Roman"/>
              </w:rPr>
              <w:t>.Ч</w:t>
            </w:r>
            <w:proofErr w:type="gramEnd"/>
            <w:r w:rsidRPr="00C922A9">
              <w:rPr>
                <w:rFonts w:ascii="Times New Roman" w:hAnsi="Times New Roman" w:cs="Times New Roman"/>
              </w:rPr>
              <w:t>еркесск</w:t>
            </w:r>
            <w:proofErr w:type="spellEnd"/>
            <w:r w:rsidRPr="00C922A9">
              <w:rPr>
                <w:rFonts w:ascii="Times New Roman" w:hAnsi="Times New Roman" w:cs="Times New Roman"/>
              </w:rPr>
              <w:t>, ул. Кавказская, 126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тел. 8(8782)28-20-65, факс 28-21-73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  <w:lang w:val="en-US"/>
              </w:rPr>
              <w:t>E</w:t>
            </w:r>
            <w:r w:rsidRPr="00C922A9">
              <w:rPr>
                <w:rFonts w:ascii="Times New Roman" w:hAnsi="Times New Roman" w:cs="Times New Roman"/>
              </w:rPr>
              <w:t>-</w:t>
            </w:r>
            <w:r w:rsidRPr="00C922A9">
              <w:rPr>
                <w:rFonts w:ascii="Times New Roman" w:hAnsi="Times New Roman" w:cs="Times New Roman"/>
                <w:lang w:val="en-US"/>
              </w:rPr>
              <w:t>mail</w:t>
            </w:r>
            <w:r w:rsidRPr="00C922A9">
              <w:rPr>
                <w:rFonts w:ascii="Times New Roman" w:hAnsi="Times New Roman" w:cs="Times New Roman"/>
              </w:rPr>
              <w:t xml:space="preserve">: </w:t>
            </w:r>
            <w:r w:rsidRPr="00C922A9">
              <w:rPr>
                <w:rFonts w:ascii="Times New Roman" w:hAnsi="Times New Roman" w:cs="Times New Roman"/>
                <w:lang w:val="en-US"/>
              </w:rPr>
              <w:t>info</w:t>
            </w:r>
            <w:r w:rsidRPr="00C922A9">
              <w:rPr>
                <w:rFonts w:ascii="Times New Roman" w:hAnsi="Times New Roman" w:cs="Times New Roman"/>
              </w:rPr>
              <w:t>@</w:t>
            </w:r>
            <w:r w:rsidRPr="00C922A9">
              <w:rPr>
                <w:rFonts w:ascii="Times New Roman" w:hAnsi="Times New Roman" w:cs="Times New Roman"/>
                <w:lang w:val="en-US"/>
              </w:rPr>
              <w:t>k</w:t>
            </w:r>
            <w:r w:rsidRPr="00C922A9">
              <w:rPr>
                <w:rFonts w:ascii="Times New Roman" w:hAnsi="Times New Roman" w:cs="Times New Roman"/>
              </w:rPr>
              <w:t>-</w:t>
            </w:r>
            <w:proofErr w:type="spellStart"/>
            <w:r w:rsidRPr="00C922A9">
              <w:rPr>
                <w:rFonts w:ascii="Times New Roman" w:hAnsi="Times New Roman" w:cs="Times New Roman"/>
                <w:lang w:val="en-US"/>
              </w:rPr>
              <w:t>chgaz</w:t>
            </w:r>
            <w:proofErr w:type="spellEnd"/>
            <w:r w:rsidRPr="00C922A9">
              <w:rPr>
                <w:rFonts w:ascii="Times New Roman" w:hAnsi="Times New Roman" w:cs="Times New Roman"/>
              </w:rPr>
              <w:t>.</w:t>
            </w:r>
            <w:proofErr w:type="spellStart"/>
            <w:r w:rsidRPr="00C922A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ИНН 0900000116  КПП 090101001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ОГРН 1020900508232   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ОКПО 03256272  ОКВЭД 35.22 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Центральный филиал АБ «Россия»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142770,г</w:t>
            </w:r>
            <w:proofErr w:type="gramStart"/>
            <w:r w:rsidRPr="00C922A9">
              <w:rPr>
                <w:rFonts w:ascii="Times New Roman" w:hAnsi="Times New Roman" w:cs="Times New Roman"/>
              </w:rPr>
              <w:t>.М</w:t>
            </w:r>
            <w:proofErr w:type="gramEnd"/>
            <w:r w:rsidRPr="00C922A9"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 w:rsidRPr="00C922A9">
              <w:rPr>
                <w:rFonts w:ascii="Times New Roman" w:hAnsi="Times New Roman" w:cs="Times New Roman"/>
              </w:rPr>
              <w:t>п.Сосенское</w:t>
            </w:r>
            <w:proofErr w:type="spellEnd"/>
            <w:r w:rsidRPr="00C92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2A9">
              <w:rPr>
                <w:rFonts w:ascii="Times New Roman" w:hAnsi="Times New Roman" w:cs="Times New Roman"/>
              </w:rPr>
              <w:t>п.Газопровод</w:t>
            </w:r>
            <w:proofErr w:type="spellEnd"/>
            <w:r w:rsidRPr="00C922A9">
              <w:rPr>
                <w:rFonts w:ascii="Times New Roman" w:hAnsi="Times New Roman" w:cs="Times New Roman"/>
              </w:rPr>
              <w:t>, 101, кор.5.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22A9">
              <w:rPr>
                <w:rFonts w:ascii="Times New Roman" w:hAnsi="Times New Roman" w:cs="Times New Roman"/>
              </w:rPr>
              <w:t>р</w:t>
            </w:r>
            <w:proofErr w:type="gramEnd"/>
            <w:r w:rsidRPr="00C922A9">
              <w:rPr>
                <w:rFonts w:ascii="Times New Roman" w:hAnsi="Times New Roman" w:cs="Times New Roman"/>
              </w:rPr>
              <w:t>/с 40702810400010005008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к/с 30101810145250000220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БИК 044525220   ИНН 7831000122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737755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737755" w:rsidRPr="00C922A9" w:rsidRDefault="00737755" w:rsidP="00653D7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737755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5023" w:type="dxa"/>
          </w:tcPr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ЗАКАЗЧИК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737755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737755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737755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737755" w:rsidRPr="00C922A9" w:rsidRDefault="00737755" w:rsidP="00653D7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737755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737755" w:rsidRPr="00C922A9" w:rsidRDefault="00737755" w:rsidP="00653D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755" w:rsidRDefault="00737755" w:rsidP="00A3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5628F" w:rsidRDefault="0025628F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125FBB" w:rsidRDefault="00125FB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A3042D" w:rsidRPr="00737755" w:rsidRDefault="00A3042D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737755">
        <w:rPr>
          <w:rFonts w:ascii="Times New Roman" w:hAnsi="Times New Roman" w:cs="Times New Roman"/>
          <w:lang w:eastAsia="ru-RU"/>
        </w:rPr>
        <w:lastRenderedPageBreak/>
        <w:t>Приложение N 1</w:t>
      </w:r>
      <w:r w:rsidRPr="00737755">
        <w:rPr>
          <w:rFonts w:ascii="Times New Roman" w:hAnsi="Times New Roman" w:cs="Times New Roman"/>
          <w:lang w:eastAsia="ru-RU"/>
        </w:rPr>
        <w:br/>
        <w:t xml:space="preserve">к </w:t>
      </w:r>
      <w:hyperlink r:id="rId36" w:anchor="/document/406977420/entry/2000" w:history="1">
        <w:r w:rsidRPr="00737755">
          <w:rPr>
            <w:rFonts w:ascii="Times New Roman" w:hAnsi="Times New Roman" w:cs="Times New Roman"/>
            <w:u w:val="single"/>
            <w:lang w:eastAsia="ru-RU"/>
          </w:rPr>
          <w:t>Договору</w:t>
        </w:r>
      </w:hyperlink>
      <w:r w:rsidRPr="00737755">
        <w:rPr>
          <w:rFonts w:ascii="Times New Roman" w:hAnsi="Times New Roman" w:cs="Times New Roman"/>
          <w:lang w:eastAsia="ru-RU"/>
        </w:rPr>
        <w:t xml:space="preserve"> о техническом</w:t>
      </w:r>
      <w:r w:rsidRPr="00737755">
        <w:rPr>
          <w:rFonts w:ascii="Times New Roman" w:hAnsi="Times New Roman" w:cs="Times New Roman"/>
          <w:lang w:eastAsia="ru-RU"/>
        </w:rPr>
        <w:br/>
        <w:t>обслуживании внутриквартирного</w:t>
      </w:r>
      <w:r w:rsidRPr="00737755">
        <w:rPr>
          <w:rFonts w:ascii="Times New Roman" w:hAnsi="Times New Roman" w:cs="Times New Roman"/>
          <w:lang w:eastAsia="ru-RU"/>
        </w:rPr>
        <w:br/>
        <w:t>газового оборудования</w:t>
      </w:r>
      <w:r w:rsidRPr="00737755">
        <w:rPr>
          <w:rFonts w:ascii="Times New Roman" w:hAnsi="Times New Roman" w:cs="Times New Roman"/>
          <w:lang w:eastAsia="ru-RU"/>
        </w:rPr>
        <w:br/>
        <w:t>в многоквартирном доме</w:t>
      </w:r>
    </w:p>
    <w:p w:rsidR="00737755" w:rsidRPr="00737755" w:rsidRDefault="00737755" w:rsidP="00737755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№ ___________</w:t>
      </w:r>
      <w:r w:rsidRPr="00737755">
        <w:rPr>
          <w:rFonts w:ascii="Times New Roman" w:hAnsi="Times New Roman" w:cs="Times New Roman"/>
          <w:lang w:eastAsia="ru-RU"/>
        </w:rPr>
        <w:t>________ от __________________</w:t>
      </w:r>
    </w:p>
    <w:p w:rsidR="00A3042D" w:rsidRPr="00737755" w:rsidRDefault="00A3042D" w:rsidP="00737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7755">
        <w:rPr>
          <w:rFonts w:ascii="Times New Roman" w:eastAsia="Times New Roman" w:hAnsi="Times New Roman" w:cs="Times New Roman"/>
          <w:b/>
          <w:lang w:eastAsia="ru-RU"/>
        </w:rPr>
        <w:t>Перечень</w:t>
      </w:r>
      <w:r w:rsidRPr="00737755">
        <w:rPr>
          <w:rFonts w:ascii="Times New Roman" w:eastAsia="Times New Roman" w:hAnsi="Times New Roman" w:cs="Times New Roman"/>
          <w:b/>
          <w:lang w:eastAsia="ru-RU"/>
        </w:rPr>
        <w:br/>
        <w:t>оборудования, входящего в состав внутриквартирного газового оборудования</w:t>
      </w:r>
    </w:p>
    <w:tbl>
      <w:tblPr>
        <w:tblW w:w="10490" w:type="dxa"/>
        <w:tblCellSpacing w:w="15" w:type="dxa"/>
        <w:tblInd w:w="-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30"/>
        <w:gridCol w:w="1820"/>
        <w:gridCol w:w="1978"/>
        <w:gridCol w:w="2000"/>
        <w:gridCol w:w="1417"/>
        <w:gridCol w:w="1278"/>
        <w:gridCol w:w="1559"/>
      </w:tblGrid>
      <w:tr w:rsidR="00737755" w:rsidRPr="00A3042D" w:rsidTr="00737755">
        <w:trPr>
          <w:tblCellSpacing w:w="15" w:type="dxa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N </w:t>
            </w:r>
          </w:p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Наименование внутриквартирного газового оборудования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Количество (измеряется в штуках, метрах, стояках)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Год выпуска внутриквартирного газового оборудования</w:t>
            </w:r>
          </w:p>
        </w:tc>
      </w:tr>
      <w:tr w:rsidR="00737755" w:rsidRPr="00A3042D" w:rsidTr="00737755">
        <w:trPr>
          <w:tblCellSpacing w:w="15" w:type="dxa"/>
        </w:trPr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7755" w:rsidRPr="00A3042D" w:rsidTr="00737755">
        <w:trPr>
          <w:tblCellSpacing w:w="15" w:type="dxa"/>
        </w:trPr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37755" w:rsidRPr="00A3042D" w:rsidTr="00737755">
        <w:trPr>
          <w:tblCellSpacing w:w="15" w:type="dxa"/>
        </w:trPr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5628F" w:rsidRPr="00A3042D" w:rsidRDefault="00A3042D" w:rsidP="00A3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042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pPr w:leftFromText="180" w:rightFromText="180" w:vertAnchor="text" w:horzAnchor="margin" w:tblpX="-743" w:tblpY="98"/>
        <w:tblW w:w="10048" w:type="dxa"/>
        <w:tblLayout w:type="fixed"/>
        <w:tblLook w:val="0000" w:firstRow="0" w:lastRow="0" w:firstColumn="0" w:lastColumn="0" w:noHBand="0" w:noVBand="0"/>
      </w:tblPr>
      <w:tblGrid>
        <w:gridCol w:w="5025"/>
        <w:gridCol w:w="5023"/>
      </w:tblGrid>
      <w:tr w:rsidR="0025628F" w:rsidRPr="00C922A9" w:rsidTr="0025628F">
        <w:trPr>
          <w:trHeight w:val="4020"/>
        </w:trPr>
        <w:tc>
          <w:tcPr>
            <w:tcW w:w="5025" w:type="dxa"/>
          </w:tcPr>
          <w:p w:rsidR="0025628F" w:rsidRDefault="0025628F" w:rsidP="0025628F">
            <w:pPr>
              <w:pStyle w:val="a4"/>
              <w:rPr>
                <w:rFonts w:ascii="Times New Roman" w:hAnsi="Times New Roman" w:cs="Times New Roman"/>
              </w:rPr>
            </w:pPr>
          </w:p>
          <w:p w:rsidR="0025628F" w:rsidRDefault="0025628F" w:rsidP="0025628F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25628F" w:rsidRPr="00C922A9" w:rsidRDefault="0025628F" w:rsidP="0025628F">
            <w:pPr>
              <w:pStyle w:val="a4"/>
              <w:rPr>
                <w:rFonts w:ascii="Times New Roman" w:hAnsi="Times New Roman" w:cs="Times New Roman"/>
              </w:rPr>
            </w:pPr>
          </w:p>
          <w:p w:rsidR="0025628F" w:rsidRPr="00C922A9" w:rsidRDefault="0025628F" w:rsidP="0025628F">
            <w:pPr>
              <w:pStyle w:val="a4"/>
              <w:rPr>
                <w:rFonts w:ascii="Times New Roman" w:hAnsi="Times New Roman" w:cs="Times New Roman"/>
              </w:rPr>
            </w:pPr>
          </w:p>
          <w:p w:rsidR="0025628F" w:rsidRDefault="0025628F" w:rsidP="002562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25628F" w:rsidRPr="00C922A9" w:rsidRDefault="0025628F" w:rsidP="0025628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25628F" w:rsidRPr="00C922A9" w:rsidRDefault="0025628F" w:rsidP="0025628F">
            <w:pPr>
              <w:pStyle w:val="a4"/>
              <w:rPr>
                <w:rFonts w:ascii="Times New Roman" w:hAnsi="Times New Roman" w:cs="Times New Roman"/>
              </w:rPr>
            </w:pPr>
          </w:p>
          <w:p w:rsidR="0025628F" w:rsidRDefault="0025628F" w:rsidP="0025628F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25628F" w:rsidRPr="00C922A9" w:rsidRDefault="0025628F" w:rsidP="0025628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5023" w:type="dxa"/>
          </w:tcPr>
          <w:p w:rsidR="0025628F" w:rsidRPr="00C922A9" w:rsidRDefault="0025628F" w:rsidP="0025628F">
            <w:pPr>
              <w:pStyle w:val="a4"/>
              <w:rPr>
                <w:rFonts w:ascii="Times New Roman" w:hAnsi="Times New Roman" w:cs="Times New Roman"/>
              </w:rPr>
            </w:pPr>
          </w:p>
          <w:p w:rsidR="0025628F" w:rsidRPr="00C922A9" w:rsidRDefault="0025628F" w:rsidP="0025628F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ЗАКАЗЧИК</w:t>
            </w:r>
          </w:p>
          <w:p w:rsidR="0025628F" w:rsidRPr="00C922A9" w:rsidRDefault="0025628F" w:rsidP="0025628F">
            <w:pPr>
              <w:pStyle w:val="a4"/>
              <w:rPr>
                <w:rFonts w:ascii="Times New Roman" w:hAnsi="Times New Roman" w:cs="Times New Roman"/>
              </w:rPr>
            </w:pPr>
          </w:p>
          <w:p w:rsidR="0025628F" w:rsidRDefault="0025628F" w:rsidP="0025628F">
            <w:pPr>
              <w:pStyle w:val="a4"/>
              <w:rPr>
                <w:rFonts w:ascii="Times New Roman" w:hAnsi="Times New Roman" w:cs="Times New Roman"/>
              </w:rPr>
            </w:pPr>
          </w:p>
          <w:p w:rsidR="0025628F" w:rsidRDefault="0025628F" w:rsidP="002562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25628F" w:rsidRPr="00C922A9" w:rsidRDefault="0025628F" w:rsidP="0025628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25628F" w:rsidRPr="00C922A9" w:rsidRDefault="0025628F" w:rsidP="0025628F">
            <w:pPr>
              <w:pStyle w:val="a4"/>
              <w:rPr>
                <w:rFonts w:ascii="Times New Roman" w:hAnsi="Times New Roman" w:cs="Times New Roman"/>
              </w:rPr>
            </w:pPr>
          </w:p>
          <w:p w:rsidR="0025628F" w:rsidRDefault="0025628F" w:rsidP="0025628F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25628F" w:rsidRPr="00C922A9" w:rsidRDefault="0025628F" w:rsidP="0025628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3042D" w:rsidRPr="00A3042D" w:rsidRDefault="00A3042D" w:rsidP="00A3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042D" w:rsidRPr="0025628F" w:rsidRDefault="00A3042D" w:rsidP="0025628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25628F">
        <w:rPr>
          <w:rFonts w:ascii="Times New Roman" w:hAnsi="Times New Roman" w:cs="Times New Roman"/>
          <w:lang w:eastAsia="ru-RU"/>
        </w:rPr>
        <w:lastRenderedPageBreak/>
        <w:t>Приложение N 2</w:t>
      </w:r>
      <w:r w:rsidRPr="0025628F">
        <w:rPr>
          <w:rFonts w:ascii="Times New Roman" w:hAnsi="Times New Roman" w:cs="Times New Roman"/>
          <w:lang w:eastAsia="ru-RU"/>
        </w:rPr>
        <w:br/>
        <w:t xml:space="preserve">к </w:t>
      </w:r>
      <w:hyperlink r:id="rId37" w:anchor="/document/406977420/entry/2000" w:history="1">
        <w:r w:rsidRPr="0025628F">
          <w:rPr>
            <w:rFonts w:ascii="Times New Roman" w:hAnsi="Times New Roman" w:cs="Times New Roman"/>
            <w:u w:val="single"/>
            <w:lang w:eastAsia="ru-RU"/>
          </w:rPr>
          <w:t>Договору</w:t>
        </w:r>
      </w:hyperlink>
      <w:r w:rsidRPr="0025628F">
        <w:rPr>
          <w:rFonts w:ascii="Times New Roman" w:hAnsi="Times New Roman" w:cs="Times New Roman"/>
          <w:lang w:eastAsia="ru-RU"/>
        </w:rPr>
        <w:t xml:space="preserve"> о техническом</w:t>
      </w:r>
      <w:r w:rsidRPr="0025628F">
        <w:rPr>
          <w:rFonts w:ascii="Times New Roman" w:hAnsi="Times New Roman" w:cs="Times New Roman"/>
          <w:lang w:eastAsia="ru-RU"/>
        </w:rPr>
        <w:br/>
        <w:t>обслуживании внутриквартирного</w:t>
      </w:r>
      <w:r w:rsidRPr="0025628F">
        <w:rPr>
          <w:rFonts w:ascii="Times New Roman" w:hAnsi="Times New Roman" w:cs="Times New Roman"/>
          <w:lang w:eastAsia="ru-RU"/>
        </w:rPr>
        <w:br/>
        <w:t>газового оборудования</w:t>
      </w:r>
      <w:r w:rsidRPr="0025628F">
        <w:rPr>
          <w:rFonts w:ascii="Times New Roman" w:hAnsi="Times New Roman" w:cs="Times New Roman"/>
          <w:lang w:eastAsia="ru-RU"/>
        </w:rPr>
        <w:br/>
        <w:t>в многоквартирном доме</w:t>
      </w:r>
    </w:p>
    <w:p w:rsidR="0025628F" w:rsidRPr="0025628F" w:rsidRDefault="0025628F" w:rsidP="0025628F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25628F">
        <w:rPr>
          <w:rFonts w:ascii="Times New Roman" w:hAnsi="Times New Roman" w:cs="Times New Roman"/>
          <w:lang w:eastAsia="ru-RU"/>
        </w:rPr>
        <w:t>№ ___________________ от __________________</w:t>
      </w:r>
    </w:p>
    <w:p w:rsidR="0025628F" w:rsidRPr="00A3042D" w:rsidRDefault="0025628F" w:rsidP="00256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042D" w:rsidRPr="0025628F" w:rsidRDefault="00A3042D" w:rsidP="00256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628F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  <w:r w:rsidRPr="0025628F">
        <w:rPr>
          <w:rFonts w:ascii="Times New Roman" w:eastAsia="Times New Roman" w:hAnsi="Times New Roman" w:cs="Times New Roman"/>
          <w:b/>
          <w:lang w:eastAsia="ru-RU"/>
        </w:rPr>
        <w:br/>
        <w:t>выполняемых работ (оказываемых услуг) по техническому обслуживанию внутриквартирного газового оборудования в многоквартирном доме</w:t>
      </w:r>
    </w:p>
    <w:tbl>
      <w:tblPr>
        <w:tblW w:w="10352" w:type="dxa"/>
        <w:tblCellSpacing w:w="15" w:type="dxa"/>
        <w:tblInd w:w="-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1444"/>
        <w:gridCol w:w="1896"/>
        <w:gridCol w:w="1527"/>
        <w:gridCol w:w="1212"/>
        <w:gridCol w:w="1212"/>
        <w:gridCol w:w="1896"/>
        <w:gridCol w:w="783"/>
      </w:tblGrid>
      <w:tr w:rsidR="00A3042D" w:rsidRPr="00A3042D" w:rsidTr="0025628F">
        <w:trPr>
          <w:tblCellSpacing w:w="15" w:type="dxa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N </w:t>
            </w:r>
          </w:p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Наименование вида работ (услуг)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Срок начала выполнения работ (оказания услуг)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Срок окончания выполнения работ (оказания услуг)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A3042D" w:rsidRPr="00A3042D" w:rsidTr="0025628F">
        <w:trPr>
          <w:tblCellSpacing w:w="15" w:type="dxa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042D" w:rsidRPr="00A3042D" w:rsidTr="0025628F">
        <w:trPr>
          <w:tblCellSpacing w:w="15" w:type="dxa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042D" w:rsidRPr="00A3042D" w:rsidTr="0025628F">
        <w:trPr>
          <w:tblCellSpacing w:w="15" w:type="dxa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2D" w:rsidRPr="00A3042D" w:rsidRDefault="00A3042D" w:rsidP="00A304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3042D" w:rsidRPr="00A3042D" w:rsidRDefault="00A3042D" w:rsidP="00A304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3042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pPr w:leftFromText="180" w:rightFromText="180" w:vertAnchor="text" w:horzAnchor="margin" w:tblpX="-743" w:tblpY="98"/>
        <w:tblW w:w="10048" w:type="dxa"/>
        <w:tblLayout w:type="fixed"/>
        <w:tblLook w:val="0000" w:firstRow="0" w:lastRow="0" w:firstColumn="0" w:lastColumn="0" w:noHBand="0" w:noVBand="0"/>
      </w:tblPr>
      <w:tblGrid>
        <w:gridCol w:w="5025"/>
        <w:gridCol w:w="5023"/>
      </w:tblGrid>
      <w:tr w:rsidR="0025628F" w:rsidRPr="00C922A9" w:rsidTr="00653D7D">
        <w:trPr>
          <w:trHeight w:val="4020"/>
        </w:trPr>
        <w:tc>
          <w:tcPr>
            <w:tcW w:w="5025" w:type="dxa"/>
          </w:tcPr>
          <w:p w:rsidR="0025628F" w:rsidRDefault="0025628F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25628F" w:rsidRDefault="0025628F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ИСПОЛНИТЕЛЬ </w:t>
            </w:r>
          </w:p>
          <w:p w:rsidR="0025628F" w:rsidRPr="00C922A9" w:rsidRDefault="0025628F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25628F" w:rsidRPr="00C922A9" w:rsidRDefault="0025628F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25628F" w:rsidRDefault="0025628F" w:rsidP="00653D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25628F" w:rsidRPr="00C922A9" w:rsidRDefault="0025628F" w:rsidP="00653D7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25628F" w:rsidRPr="00C922A9" w:rsidRDefault="0025628F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25628F" w:rsidRDefault="0025628F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25628F" w:rsidRPr="00C922A9" w:rsidRDefault="0025628F" w:rsidP="00653D7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5023" w:type="dxa"/>
          </w:tcPr>
          <w:p w:rsidR="0025628F" w:rsidRPr="00C922A9" w:rsidRDefault="0025628F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25628F" w:rsidRPr="00C922A9" w:rsidRDefault="0025628F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>ЗАКАЗЧИК</w:t>
            </w:r>
          </w:p>
          <w:p w:rsidR="0025628F" w:rsidRPr="00C922A9" w:rsidRDefault="0025628F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25628F" w:rsidRDefault="0025628F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25628F" w:rsidRDefault="0025628F" w:rsidP="00653D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25628F" w:rsidRPr="00C922A9" w:rsidRDefault="0025628F" w:rsidP="00653D7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25628F" w:rsidRPr="00C922A9" w:rsidRDefault="0025628F" w:rsidP="00653D7D">
            <w:pPr>
              <w:pStyle w:val="a4"/>
              <w:rPr>
                <w:rFonts w:ascii="Times New Roman" w:hAnsi="Times New Roman" w:cs="Times New Roman"/>
              </w:rPr>
            </w:pPr>
          </w:p>
          <w:p w:rsidR="0025628F" w:rsidRDefault="0025628F" w:rsidP="00653D7D">
            <w:pPr>
              <w:pStyle w:val="a4"/>
              <w:rPr>
                <w:rFonts w:ascii="Times New Roman" w:hAnsi="Times New Roman" w:cs="Times New Roman"/>
              </w:rPr>
            </w:pPr>
            <w:r w:rsidRPr="00C922A9">
              <w:rPr>
                <w:rFonts w:ascii="Times New Roman" w:hAnsi="Times New Roman" w:cs="Times New Roman"/>
              </w:rPr>
              <w:t xml:space="preserve">___________________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25628F" w:rsidRPr="00C922A9" w:rsidRDefault="0025628F" w:rsidP="00653D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C922A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D7DAD" w:rsidRPr="00A3042D" w:rsidRDefault="005D7DAD" w:rsidP="00A3042D">
      <w:pPr>
        <w:jc w:val="both"/>
        <w:rPr>
          <w:rFonts w:ascii="Times New Roman" w:hAnsi="Times New Roman" w:cs="Times New Roman"/>
        </w:rPr>
      </w:pPr>
    </w:p>
    <w:sectPr w:rsidR="005D7DAD" w:rsidRPr="00A3042D" w:rsidSect="005D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52" w:rsidRDefault="00DD3252" w:rsidP="00B21E6A">
      <w:pPr>
        <w:spacing w:after="0" w:line="240" w:lineRule="auto"/>
      </w:pPr>
      <w:r>
        <w:separator/>
      </w:r>
    </w:p>
  </w:endnote>
  <w:endnote w:type="continuationSeparator" w:id="0">
    <w:p w:rsidR="00DD3252" w:rsidRDefault="00DD3252" w:rsidP="00B2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52" w:rsidRDefault="00DD3252" w:rsidP="00B21E6A">
      <w:pPr>
        <w:spacing w:after="0" w:line="240" w:lineRule="auto"/>
      </w:pPr>
      <w:r>
        <w:separator/>
      </w:r>
    </w:p>
  </w:footnote>
  <w:footnote w:type="continuationSeparator" w:id="0">
    <w:p w:rsidR="00DD3252" w:rsidRDefault="00DD3252" w:rsidP="00B21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42D"/>
    <w:rsid w:val="00125FBB"/>
    <w:rsid w:val="0025628F"/>
    <w:rsid w:val="005D7DAD"/>
    <w:rsid w:val="00737755"/>
    <w:rsid w:val="007B0F4D"/>
    <w:rsid w:val="009C0C6E"/>
    <w:rsid w:val="00A3042D"/>
    <w:rsid w:val="00B21E6A"/>
    <w:rsid w:val="00D468BC"/>
    <w:rsid w:val="00DD3252"/>
    <w:rsid w:val="00EB539A"/>
    <w:rsid w:val="00E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0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04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3042D"/>
  </w:style>
  <w:style w:type="character" w:styleId="a3">
    <w:name w:val="Hyperlink"/>
    <w:basedOn w:val="a0"/>
    <w:uiPriority w:val="99"/>
    <w:semiHidden/>
    <w:unhideWhenUsed/>
    <w:rsid w:val="00A3042D"/>
    <w:rPr>
      <w:color w:val="0000FF"/>
      <w:u w:val="single"/>
    </w:rPr>
  </w:style>
  <w:style w:type="paragraph" w:customStyle="1" w:styleId="s91">
    <w:name w:val="s_91"/>
    <w:basedOn w:val="a"/>
    <w:rsid w:val="00A3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3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3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3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A3042D"/>
  </w:style>
  <w:style w:type="paragraph" w:customStyle="1" w:styleId="empty">
    <w:name w:val="empty"/>
    <w:basedOn w:val="a"/>
    <w:rsid w:val="00A3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775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2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E6A"/>
  </w:style>
  <w:style w:type="paragraph" w:styleId="a7">
    <w:name w:val="footer"/>
    <w:basedOn w:val="a"/>
    <w:link w:val="a8"/>
    <w:uiPriority w:val="99"/>
    <w:semiHidden/>
    <w:unhideWhenUsed/>
    <w:rsid w:val="00B2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2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5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2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Байкулова Марина Заудиновна</dc:creator>
  <cp:lastModifiedBy>Солянкина Наталья Владимировна</cp:lastModifiedBy>
  <cp:revision>4</cp:revision>
  <cp:lastPrinted>2023-07-31T12:51:00Z</cp:lastPrinted>
  <dcterms:created xsi:type="dcterms:W3CDTF">2023-07-31T09:54:00Z</dcterms:created>
  <dcterms:modified xsi:type="dcterms:W3CDTF">2023-08-04T15:06:00Z</dcterms:modified>
</cp:coreProperties>
</file>